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CF" w:rsidRDefault="00494ACF" w:rsidP="00B005C4">
      <w:pPr>
        <w:rPr>
          <w:rFonts w:ascii="黑体" w:eastAsia="黑体" w:hint="eastAsia"/>
          <w:sz w:val="32"/>
          <w:szCs w:val="32"/>
        </w:rPr>
      </w:pPr>
    </w:p>
    <w:p w:rsidR="00AF6E1E" w:rsidRPr="00B005C4" w:rsidRDefault="00AF6E1E" w:rsidP="00B005C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F6E1E" w:rsidRDefault="00AF6E1E" w:rsidP="00AF6E1E">
      <w:pPr>
        <w:jc w:val="center"/>
        <w:rPr>
          <w:rFonts w:ascii="宋体" w:hAnsi="宋体"/>
          <w:b/>
          <w:sz w:val="66"/>
          <w:szCs w:val="66"/>
        </w:rPr>
      </w:pPr>
      <w:r>
        <w:rPr>
          <w:rFonts w:ascii="宋体" w:hAnsi="宋体" w:hint="eastAsia"/>
          <w:b/>
          <w:sz w:val="66"/>
          <w:szCs w:val="66"/>
        </w:rPr>
        <w:t>抚顺市重大行政处罚</w:t>
      </w:r>
      <w:bookmarkStart w:id="0" w:name="_GoBack"/>
    </w:p>
    <w:bookmarkEnd w:id="0"/>
    <w:p w:rsidR="00AF6E1E" w:rsidRDefault="00AF6E1E" w:rsidP="00AF6E1E">
      <w:pPr>
        <w:jc w:val="center"/>
        <w:rPr>
          <w:rFonts w:ascii="宋体" w:hAnsi="宋体" w:cs="宋体"/>
          <w:b/>
          <w:sz w:val="66"/>
          <w:szCs w:val="66"/>
        </w:rPr>
      </w:pPr>
      <w:r>
        <w:rPr>
          <w:rFonts w:ascii="宋体" w:hAnsi="宋体" w:hint="eastAsia"/>
          <w:b/>
          <w:sz w:val="66"/>
          <w:szCs w:val="66"/>
        </w:rPr>
        <w:t>备案审查</w:t>
      </w:r>
      <w:r>
        <w:rPr>
          <w:rFonts w:ascii="宋体" w:hAnsi="宋体" w:cs="宋体" w:hint="eastAsia"/>
          <w:b/>
          <w:sz w:val="66"/>
          <w:szCs w:val="66"/>
        </w:rPr>
        <w:t>文书</w:t>
      </w:r>
    </w:p>
    <w:p w:rsidR="00AF6E1E" w:rsidRDefault="00AF6E1E" w:rsidP="00AF6E1E">
      <w:pPr>
        <w:jc w:val="center"/>
        <w:rPr>
          <w:rFonts w:ascii="宋体" w:hAnsi="宋体" w:cs="宋体"/>
          <w:b/>
          <w:sz w:val="66"/>
          <w:szCs w:val="66"/>
        </w:rPr>
      </w:pPr>
    </w:p>
    <w:p w:rsidR="00AF6E1E" w:rsidRDefault="00AF6E1E" w:rsidP="00AF6E1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（示范文本）</w:t>
      </w: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44"/>
          <w:szCs w:val="44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p w:rsidR="00AF6E1E" w:rsidRDefault="00AF6E1E" w:rsidP="00AF6E1E"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抚顺市人民政府法制办公室</w:t>
      </w:r>
    </w:p>
    <w:p w:rsidR="00AF6E1E" w:rsidRDefault="00AF6E1E" w:rsidP="00AF6E1E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仿宋_GB2312" w:eastAsia="仿宋_GB2312" w:hint="eastAsia"/>
          <w:b/>
          <w:sz w:val="18"/>
          <w:szCs w:val="18"/>
        </w:rPr>
        <w:br w:type="page"/>
      </w:r>
      <w:r>
        <w:rPr>
          <w:rFonts w:ascii="仿宋_GB2312" w:eastAsia="仿宋_GB2312" w:hint="eastAsia"/>
          <w:b/>
          <w:sz w:val="18"/>
          <w:szCs w:val="18"/>
        </w:rPr>
        <w:lastRenderedPageBreak/>
        <w:t xml:space="preserve">     </w:t>
      </w:r>
      <w:r>
        <w:rPr>
          <w:rFonts w:ascii="宋体" w:hAnsi="宋体" w:cs="宋体" w:hint="eastAsia"/>
          <w:b/>
          <w:sz w:val="44"/>
          <w:szCs w:val="44"/>
        </w:rPr>
        <w:t>卷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宗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目</w:t>
      </w:r>
      <w:r>
        <w:rPr>
          <w:rFonts w:ascii="宋体" w:hAnsi="宋体" w:cs="宋体" w:hint="eastAsia"/>
          <w:b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44"/>
          <w:szCs w:val="44"/>
        </w:rPr>
        <w:t>录</w:t>
      </w:r>
    </w:p>
    <w:p w:rsidR="00AF6E1E" w:rsidRDefault="00AF6E1E" w:rsidP="00AF6E1E">
      <w:pPr>
        <w:jc w:val="center"/>
        <w:rPr>
          <w:rFonts w:ascii="仿宋_GB2312" w:eastAsia="仿宋_GB2312" w:hAnsi="宋体" w:cs="宋体"/>
          <w:b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70"/>
        <w:gridCol w:w="1080"/>
        <w:gridCol w:w="1754"/>
      </w:tblGrid>
      <w:tr w:rsidR="00AF6E1E" w:rsidTr="00AF6E1E">
        <w:trPr>
          <w:trHeight w:val="52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E" w:rsidRDefault="00AF6E1E" w:rsidP="00AF6E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E" w:rsidRDefault="00AF6E1E" w:rsidP="00AF6E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材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料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E" w:rsidRDefault="00AF6E1E" w:rsidP="00AF6E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页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1E" w:rsidRDefault="00AF6E1E" w:rsidP="00AF6E1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卷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内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页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数</w:t>
            </w: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2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2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2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AF6E1E" w:rsidTr="00AF6E1E">
        <w:trPr>
          <w:trHeight w:val="5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1E" w:rsidRDefault="00AF6E1E" w:rsidP="00AF6E1E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</w:tbl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5326D" w:rsidRDefault="00A5326D" w:rsidP="00AF6E1E">
      <w:pPr>
        <w:ind w:left="1"/>
        <w:jc w:val="center"/>
        <w:textAlignment w:val="bottom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重大行政处罚案件备案审查登记表</w:t>
      </w: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52"/>
        <w:gridCol w:w="2418"/>
        <w:gridCol w:w="757"/>
        <w:gridCol w:w="323"/>
        <w:gridCol w:w="713"/>
        <w:gridCol w:w="7"/>
        <w:gridCol w:w="1620"/>
      </w:tblGrid>
      <w:tr w:rsidR="00A5326D" w:rsidTr="006B3260">
        <w:trPr>
          <w:trHeight w:val="7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案由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 w:cs="宋体"/>
                <w:b/>
                <w:sz w:val="24"/>
              </w:rPr>
            </w:pPr>
          </w:p>
        </w:tc>
      </w:tr>
      <w:tr w:rsidR="00A5326D" w:rsidTr="006B3260">
        <w:trPr>
          <w:trHeight w:val="65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报备单位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□行政机关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□授权组织</w:t>
            </w:r>
          </w:p>
        </w:tc>
      </w:tr>
      <w:tr w:rsidR="00A5326D" w:rsidTr="006B3260">
        <w:trPr>
          <w:trHeight w:val="4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报备日期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ind w:firstLineChars="744" w:firstLine="178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 月     日</w:t>
            </w:r>
          </w:p>
        </w:tc>
      </w:tr>
      <w:tr w:rsidR="00A5326D" w:rsidTr="006B3260">
        <w:trPr>
          <w:trHeight w:val="45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报备文书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5326D" w:rsidTr="006B3260">
        <w:trPr>
          <w:trHeight w:val="45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5326D" w:rsidTr="006B3260">
        <w:trPr>
          <w:cantSplit/>
          <w:trHeight w:val="7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罚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处罚决定书号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ind w:left="17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  <w:tr w:rsidR="00A5326D" w:rsidTr="006B3260">
        <w:trPr>
          <w:cantSplit/>
          <w:trHeight w:val="91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办案人员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执法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326D" w:rsidTr="006B3260">
        <w:trPr>
          <w:cantSplit/>
          <w:trHeight w:val="7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被处罚相对人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性质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□公民 □法人</w:t>
            </w:r>
          </w:p>
          <w:p w:rsidR="00A5326D" w:rsidRDefault="00A5326D" w:rsidP="006B3260">
            <w:pPr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□其他组织</w:t>
            </w:r>
          </w:p>
        </w:tc>
      </w:tr>
      <w:tr w:rsidR="00A5326D" w:rsidTr="006B3260">
        <w:trPr>
          <w:cantSplit/>
          <w:trHeight w:val="218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处罚种类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处罚数额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□1.罚款：       元；没收违法所得       元；没收非法财物       元；</w:t>
            </w:r>
          </w:p>
          <w:p w:rsidR="00A5326D" w:rsidRDefault="00A5326D" w:rsidP="006B326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□2.责令停产停业       天；</w:t>
            </w:r>
          </w:p>
          <w:p w:rsidR="00A5326D" w:rsidRDefault="00A5326D" w:rsidP="006B326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□3.□①吊销         许可证；</w:t>
            </w:r>
          </w:p>
          <w:p w:rsidR="00A5326D" w:rsidRDefault="00A5326D" w:rsidP="006B326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□②吊销          执照。</w:t>
            </w:r>
          </w:p>
          <w:p w:rsidR="00A5326D" w:rsidRDefault="00A5326D" w:rsidP="006B3260">
            <w:pPr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□4.其他</w:t>
            </w:r>
          </w:p>
        </w:tc>
      </w:tr>
      <w:tr w:rsidR="00A5326D" w:rsidTr="00A5326D">
        <w:trPr>
          <w:cantSplit/>
          <w:trHeight w:val="1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</w:t>
            </w:r>
            <w:r>
              <w:rPr>
                <w:rFonts w:ascii="仿宋_GB2312" w:eastAsia="仿宋_GB2312" w:hAnsi="宋体" w:cs="宋体" w:hint="eastAsia"/>
                <w:sz w:val="24"/>
              </w:rPr>
              <w:t>人意  见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A5326D" w:rsidTr="00A5326D">
        <w:trPr>
          <w:cantSplit/>
          <w:trHeight w:val="10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记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ind w:firstLineChars="49" w:firstLine="118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□准予登记</w:t>
            </w:r>
          </w:p>
          <w:p w:rsidR="00A5326D" w:rsidRDefault="00A5326D" w:rsidP="006B3260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□不予登记     理由：</w:t>
            </w:r>
          </w:p>
        </w:tc>
      </w:tr>
      <w:tr w:rsidR="00A5326D" w:rsidTr="00A5326D">
        <w:trPr>
          <w:cantSplit/>
          <w:trHeight w:val="9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</w:t>
            </w:r>
          </w:p>
          <w:p w:rsidR="00A5326D" w:rsidRDefault="00A5326D" w:rsidP="006B326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  <w:tc>
          <w:tcPr>
            <w:tcW w:w="7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6D" w:rsidRDefault="00A5326D" w:rsidP="006B3260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F6E1E" w:rsidRDefault="00AF6E1E" w:rsidP="00AF6E1E">
      <w:pPr>
        <w:ind w:left="1"/>
        <w:jc w:val="center"/>
        <w:textAlignment w:val="bottom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lastRenderedPageBreak/>
        <w:t>重大行政处罚决定备案报告</w:t>
      </w:r>
    </w:p>
    <w:p w:rsidR="00AF6E1E" w:rsidRDefault="00AF6E1E" w:rsidP="00AF6E1E">
      <w:pPr>
        <w:ind w:left="1"/>
        <w:jc w:val="center"/>
        <w:textAlignment w:val="bottom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 xml:space="preserve">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sz w:val="32"/>
          <w:szCs w:val="32"/>
        </w:rPr>
        <w:t>罚备报〔  〕 号</w:t>
      </w:r>
    </w:p>
    <w:p w:rsidR="00AF6E1E" w:rsidRDefault="00AF6E1E" w:rsidP="00AF6E1E">
      <w:pPr>
        <w:ind w:left="1"/>
        <w:jc w:val="center"/>
        <w:textAlignment w:val="bottom"/>
        <w:rPr>
          <w:rFonts w:ascii="仿宋_GB2312" w:eastAsia="仿宋_GB2312" w:hAnsi="宋体" w:cs="宋体"/>
          <w:sz w:val="32"/>
          <w:szCs w:val="32"/>
        </w:rPr>
      </w:pPr>
    </w:p>
    <w:p w:rsidR="00AF6E1E" w:rsidRDefault="00AF6E1E" w:rsidP="00AF6E1E">
      <w:pPr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  <w:u w:val="single"/>
        </w:rPr>
        <w:t>（备案审查部门）</w:t>
      </w:r>
      <w:r>
        <w:rPr>
          <w:rFonts w:ascii="仿宋_GB2312" w:eastAsia="仿宋_GB2312" w:cs="宋体" w:hint="eastAsia"/>
          <w:sz w:val="32"/>
          <w:szCs w:val="32"/>
        </w:rPr>
        <w:t>：</w:t>
      </w:r>
    </w:p>
    <w:p w:rsidR="00AF6E1E" w:rsidRDefault="00AF6E1E" w:rsidP="00AF6E1E">
      <w:pPr>
        <w:ind w:firstLineChars="200" w:firstLine="640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现将本机关于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sz w:val="32"/>
          <w:szCs w:val="32"/>
        </w:rPr>
        <w:t xml:space="preserve">日，对 </w:t>
      </w:r>
      <w:r>
        <w:rPr>
          <w:rFonts w:ascii="仿宋_GB2312" w:eastAsia="仿宋_GB2312" w:cs="宋体" w:hint="eastAsia"/>
          <w:sz w:val="32"/>
          <w:szCs w:val="32"/>
          <w:u w:val="single"/>
        </w:rPr>
        <w:t>（被处罚相对人）</w:t>
      </w:r>
      <w:r>
        <w:rPr>
          <w:rFonts w:ascii="仿宋_GB2312" w:eastAsia="仿宋_GB2312" w:hAnsi="仿宋" w:hint="eastAsia"/>
          <w:sz w:val="32"/>
          <w:szCs w:val="32"/>
        </w:rPr>
        <w:t>违反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（违法行为概述）</w:t>
      </w:r>
      <w:r>
        <w:rPr>
          <w:rFonts w:ascii="仿宋_GB2312" w:eastAsia="仿宋_GB2312" w:hAnsi="仿宋" w:hint="eastAsia"/>
          <w:sz w:val="32"/>
          <w:szCs w:val="32"/>
        </w:rPr>
        <w:t>的行为</w:t>
      </w:r>
      <w:r>
        <w:rPr>
          <w:rFonts w:ascii="仿宋_GB2312" w:eastAsia="仿宋_GB2312" w:cs="宋体" w:hint="eastAsia"/>
          <w:sz w:val="32"/>
          <w:szCs w:val="32"/>
        </w:rPr>
        <w:t>作出的</w:t>
      </w:r>
      <w:r>
        <w:rPr>
          <w:rFonts w:ascii="仿宋_GB2312" w:eastAsia="仿宋_GB2312" w:cs="宋体" w:hint="eastAsia"/>
          <w:sz w:val="32"/>
          <w:szCs w:val="32"/>
          <w:u w:val="single"/>
        </w:rPr>
        <w:t>（处罚种类、数额）</w:t>
      </w:r>
      <w:r>
        <w:rPr>
          <w:rFonts w:ascii="仿宋_GB2312" w:eastAsia="仿宋_GB2312" w:cs="宋体" w:hint="eastAsia"/>
          <w:sz w:val="32"/>
          <w:szCs w:val="32"/>
        </w:rPr>
        <w:t>的行政处罚决定上报，请予备案。</w:t>
      </w:r>
    </w:p>
    <w:p w:rsidR="00AF6E1E" w:rsidRDefault="00AF6E1E" w:rsidP="00AF6E1E">
      <w:pPr>
        <w:ind w:firstLineChars="200" w:firstLine="640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firstLineChars="200" w:firstLine="640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firstLineChars="200" w:firstLine="640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附：</w:t>
      </w:r>
      <w:r>
        <w:rPr>
          <w:rFonts w:ascii="仿宋_GB2312" w:eastAsia="仿宋_GB2312" w:hAnsi="宋体" w:cs="宋体" w:hint="eastAsia"/>
          <w:sz w:val="32"/>
          <w:szCs w:val="32"/>
        </w:rPr>
        <w:t>行政处罚决定书、行政处罚决定书送达回证、相关证据清单、现场（询问）笔录、听证告知书、行政处罚先行告知书、集体讨论笔录等复印件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页。</w:t>
      </w:r>
    </w:p>
    <w:p w:rsidR="00AF6E1E" w:rsidRDefault="00AF6E1E" w:rsidP="00AF6E1E">
      <w:pPr>
        <w:ind w:firstLineChars="200" w:firstLine="640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    </w:t>
      </w:r>
    </w:p>
    <w:p w:rsidR="00AF6E1E" w:rsidRDefault="00AF6E1E" w:rsidP="00AF6E1E">
      <w:pPr>
        <w:ind w:left="1" w:firstLineChars="1700" w:firstLine="5440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年 月 日</w:t>
      </w: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 （报备单位印章）</w:t>
      </w: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AF6E1E" w:rsidRDefault="00AF6E1E" w:rsidP="00AF6E1E">
      <w:pPr>
        <w:ind w:left="1"/>
        <w:jc w:val="center"/>
        <w:textAlignment w:val="bottom"/>
        <w:rPr>
          <w:rFonts w:ascii="宋体" w:hAnsi="宋体" w:cs="宋体"/>
          <w:b/>
          <w:sz w:val="44"/>
          <w:szCs w:val="44"/>
        </w:rPr>
      </w:pPr>
    </w:p>
    <w:p w:rsidR="00AF6E1E" w:rsidRDefault="00AF6E1E" w:rsidP="00AF6E1E">
      <w:pPr>
        <w:ind w:left="1"/>
        <w:jc w:val="center"/>
        <w:textAlignment w:val="bottom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重大行政处罚案卷调阅通知书</w:t>
      </w:r>
    </w:p>
    <w:p w:rsidR="00AF6E1E" w:rsidRDefault="00AF6E1E" w:rsidP="00AF6E1E">
      <w:pPr>
        <w:ind w:left="1"/>
        <w:jc w:val="center"/>
        <w:textAlignment w:val="bottom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cs="宋体" w:hint="eastAsia"/>
          <w:sz w:val="18"/>
          <w:szCs w:val="18"/>
        </w:rPr>
        <w:t xml:space="preserve">          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sz w:val="32"/>
          <w:szCs w:val="32"/>
        </w:rPr>
        <w:t>备调〔    〕  号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(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备案单位</w:t>
      </w:r>
      <w:r>
        <w:rPr>
          <w:rFonts w:ascii="仿宋_GB2312" w:eastAsia="仿宋_GB2312" w:hint="eastAsia"/>
          <w:sz w:val="32"/>
          <w:szCs w:val="32"/>
          <w:u w:val="single"/>
        </w:rPr>
        <w:t>)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你单位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日对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(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被处罚相对人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)  </w:t>
      </w:r>
      <w:r>
        <w:rPr>
          <w:rFonts w:ascii="仿宋_GB2312" w:eastAsia="仿宋_GB2312" w:hAnsi="宋体" w:cs="宋体" w:hint="eastAsia"/>
          <w:sz w:val="32"/>
          <w:szCs w:val="32"/>
        </w:rPr>
        <w:t>作出的行政处罚决定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本机关已备案审查。根据</w:t>
      </w:r>
      <w:r>
        <w:rPr>
          <w:rFonts w:eastAsia="仿宋_GB2312" w:hint="eastAsia"/>
          <w:sz w:val="32"/>
          <w:szCs w:val="32"/>
        </w:rPr>
        <w:t>«</w:t>
      </w:r>
      <w:r>
        <w:rPr>
          <w:rFonts w:ascii="仿宋_GB2312" w:eastAsia="仿宋_GB2312" w:hint="eastAsia"/>
          <w:sz w:val="32"/>
          <w:szCs w:val="32"/>
        </w:rPr>
        <w:t>辽宁省重大行政处罚备案审查规定</w:t>
      </w:r>
      <w:r>
        <w:rPr>
          <w:rFonts w:eastAsia="仿宋_GB2312" w:hint="eastAsia"/>
          <w:sz w:val="32"/>
          <w:szCs w:val="32"/>
        </w:rPr>
        <w:t>»</w:t>
      </w:r>
      <w:r>
        <w:rPr>
          <w:rFonts w:ascii="仿宋_GB2312" w:eastAsia="仿宋_GB2312" w:hAnsi="宋体" w:cs="宋体" w:hint="eastAsia"/>
          <w:sz w:val="32"/>
          <w:szCs w:val="32"/>
        </w:rPr>
        <w:t>第六条之规定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请你单位在接到本通知之日起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日内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将本案的行政处罚案卷及有关材料报送本机关。</w:t>
      </w: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          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月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(</w:t>
      </w:r>
      <w:r>
        <w:rPr>
          <w:rFonts w:ascii="仿宋_GB2312" w:eastAsia="仿宋_GB2312" w:hAnsi="宋体" w:cs="宋体" w:hint="eastAsia"/>
          <w:sz w:val="32"/>
          <w:szCs w:val="32"/>
        </w:rPr>
        <w:t>备案审查部门印章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</w:t>
      </w:r>
      <w:r>
        <w:rPr>
          <w:rFonts w:ascii="仿宋_GB2312" w:eastAsia="仿宋_GB2312" w:hint="eastAsia"/>
          <w:sz w:val="18"/>
          <w:szCs w:val="18"/>
        </w:rPr>
        <w:t xml:space="preserve">         </w:t>
      </w: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  <w:r>
        <w:rPr>
          <w:rFonts w:ascii="仿宋_GB2312" w:eastAsia="仿宋_GB2312" w:cs="宋体" w:hint="eastAsia"/>
          <w:sz w:val="18"/>
          <w:szCs w:val="18"/>
        </w:rPr>
        <w:t xml:space="preserve"> </w:t>
      </w: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ind w:left="1"/>
        <w:textAlignment w:val="bottom"/>
        <w:rPr>
          <w:rFonts w:ascii="仿宋_GB2312" w:eastAsia="仿宋_GB2312" w:cs="宋体"/>
          <w:sz w:val="18"/>
          <w:szCs w:val="18"/>
        </w:rPr>
      </w:pPr>
    </w:p>
    <w:p w:rsidR="00AF6E1E" w:rsidRDefault="00AF6E1E" w:rsidP="00AF6E1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F6E1E" w:rsidRDefault="00AF6E1E" w:rsidP="00AF6E1E">
      <w:pPr>
        <w:ind w:left="1"/>
        <w:jc w:val="center"/>
        <w:textAlignment w:val="bottom"/>
        <w:rPr>
          <w:rFonts w:ascii="宋体" w:hAnsi="宋体" w:cs="宋体"/>
          <w:b/>
          <w:sz w:val="44"/>
          <w:szCs w:val="44"/>
        </w:rPr>
      </w:pPr>
    </w:p>
    <w:p w:rsidR="00AF6E1E" w:rsidRDefault="00AF6E1E" w:rsidP="00AF6E1E">
      <w:pPr>
        <w:ind w:left="1"/>
        <w:jc w:val="center"/>
        <w:textAlignment w:val="bottom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重大行政处罚决定备案审查处理通知书</w:t>
      </w:r>
    </w:p>
    <w:p w:rsidR="00AF6E1E" w:rsidRDefault="00AF6E1E" w:rsidP="00AF6E1E">
      <w:pPr>
        <w:ind w:left="1"/>
        <w:jc w:val="center"/>
        <w:textAlignment w:val="bottom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备处〔     〕  号 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(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备案单位</w:t>
      </w:r>
      <w:r>
        <w:rPr>
          <w:rFonts w:ascii="仿宋_GB2312" w:eastAsia="仿宋_GB2312" w:hint="eastAsia"/>
          <w:sz w:val="32"/>
          <w:szCs w:val="32"/>
          <w:u w:val="single"/>
        </w:rPr>
        <w:t>)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你单位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日对</w:t>
      </w:r>
      <w:r>
        <w:rPr>
          <w:rFonts w:ascii="仿宋_GB2312" w:eastAsia="仿宋_GB2312" w:hint="eastAsia"/>
          <w:sz w:val="32"/>
          <w:szCs w:val="32"/>
          <w:u w:val="single"/>
        </w:rPr>
        <w:t>(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>被处罚相对人</w:t>
      </w:r>
      <w:r>
        <w:rPr>
          <w:rFonts w:ascii="仿宋_GB2312" w:eastAsia="仿宋_GB2312" w:hint="eastAsia"/>
          <w:sz w:val="32"/>
          <w:szCs w:val="32"/>
          <w:u w:val="single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作出的</w:t>
      </w:r>
      <w:r>
        <w:rPr>
          <w:rFonts w:ascii="仿宋_GB2312" w:eastAsia="仿宋_GB2312" w:cs="宋体" w:hint="eastAsia"/>
          <w:sz w:val="32"/>
          <w:szCs w:val="32"/>
          <w:u w:val="single"/>
        </w:rPr>
        <w:t>（处罚种类、数额）的</w:t>
      </w:r>
      <w:r>
        <w:rPr>
          <w:rFonts w:ascii="仿宋_GB2312" w:eastAsia="仿宋_GB2312" w:hAnsi="宋体" w:cs="宋体" w:hint="eastAsia"/>
          <w:sz w:val="32"/>
          <w:szCs w:val="32"/>
        </w:rPr>
        <w:t>行政处罚决定</w:t>
      </w:r>
      <w:r>
        <w:rPr>
          <w:rFonts w:ascii="仿宋_GB2312" w:eastAsia="仿宋_GB2312" w:hint="eastAsia"/>
          <w:sz w:val="32"/>
          <w:szCs w:val="32"/>
        </w:rPr>
        <w:t>,经</w:t>
      </w:r>
      <w:r>
        <w:rPr>
          <w:rFonts w:ascii="仿宋_GB2312" w:eastAsia="仿宋_GB2312" w:hAnsi="宋体" w:cs="宋体" w:hint="eastAsia"/>
          <w:sz w:val="32"/>
          <w:szCs w:val="32"/>
        </w:rPr>
        <w:t>本机关经审查认为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(</w:t>
      </w: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(</w:t>
      </w: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(</w:t>
      </w:r>
      <w:r>
        <w:rPr>
          <w:rFonts w:ascii="仿宋_GB2312" w:eastAsia="仿宋_GB2312" w:hAnsi="宋体" w:cs="宋体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......    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«</w:t>
      </w:r>
      <w:r>
        <w:rPr>
          <w:rFonts w:ascii="仿宋_GB2312" w:eastAsia="仿宋_GB2312" w:hint="eastAsia"/>
          <w:sz w:val="32"/>
          <w:szCs w:val="32"/>
        </w:rPr>
        <w:t>辽宁省重大行政处罚备案审查规定</w:t>
      </w:r>
      <w:r>
        <w:rPr>
          <w:rFonts w:eastAsia="仿宋_GB2312" w:hint="eastAsia"/>
          <w:sz w:val="32"/>
          <w:szCs w:val="32"/>
        </w:rPr>
        <w:t>»</w:t>
      </w:r>
      <w:r>
        <w:rPr>
          <w:rFonts w:ascii="仿宋_GB2312" w:eastAsia="仿宋_GB2312" w:hAnsi="宋体" w:cs="宋体" w:hint="eastAsia"/>
          <w:sz w:val="32"/>
          <w:szCs w:val="32"/>
        </w:rPr>
        <w:t>第十条之规定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责令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F6E1E" w:rsidRDefault="00AF6E1E" w:rsidP="00AF6E1E">
      <w:pPr>
        <w:ind w:left="1" w:firstLine="639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</w:p>
    <w:p w:rsidR="00AF6E1E" w:rsidRDefault="00AF6E1E" w:rsidP="00AF6E1E">
      <w:pPr>
        <w:ind w:left="1" w:firstLine="639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</w:p>
    <w:p w:rsidR="00AF6E1E" w:rsidRDefault="00AF6E1E" w:rsidP="00AF6E1E">
      <w:pPr>
        <w:ind w:left="1" w:firstLine="639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</w:p>
    <w:p w:rsidR="00AF6E1E" w:rsidRDefault="00AF6E1E" w:rsidP="00AF6E1E">
      <w:pPr>
        <w:ind w:left="1" w:firstLine="639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......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请你单位在接到本通知之日起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Ansi="宋体" w:cs="宋体" w:hint="eastAsia"/>
          <w:sz w:val="32"/>
          <w:szCs w:val="32"/>
        </w:rPr>
        <w:t>日内予以改正，并将处理结果报送本机关。</w:t>
      </w:r>
    </w:p>
    <w:p w:rsidR="00AF6E1E" w:rsidRDefault="00AF6E1E" w:rsidP="00AF6E1E">
      <w:pPr>
        <w:ind w:left="1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AF6E1E" w:rsidRDefault="00AF6E1E" w:rsidP="00AF6E1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(</w:t>
      </w:r>
      <w:r>
        <w:rPr>
          <w:rFonts w:ascii="仿宋_GB2312" w:eastAsia="仿宋_GB2312" w:hAnsi="宋体" w:cs="宋体" w:hint="eastAsia"/>
          <w:sz w:val="32"/>
          <w:szCs w:val="32"/>
        </w:rPr>
        <w:t>备案审查部门印章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F6E1E" w:rsidRDefault="00AF6E1E">
      <w:pPr>
        <w:adjustRightInd/>
        <w:snapToGrid/>
        <w:spacing w:line="220" w:lineRule="atLeast"/>
      </w:pPr>
    </w:p>
    <w:sectPr w:rsidR="00AF6E1E" w:rsidSect="00A5326D"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5C" w:rsidRDefault="0075425C" w:rsidP="006C1EF9">
      <w:pPr>
        <w:spacing w:after="0"/>
      </w:pPr>
      <w:r>
        <w:separator/>
      </w:r>
    </w:p>
  </w:endnote>
  <w:endnote w:type="continuationSeparator" w:id="0">
    <w:p w:rsidR="0075425C" w:rsidRDefault="0075425C" w:rsidP="006C1E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393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494ACF" w:rsidRDefault="00494A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A86" w:rsidRPr="008B7A8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27A5E" w:rsidRDefault="00F27A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5C" w:rsidRDefault="0075425C" w:rsidP="006C1EF9">
      <w:pPr>
        <w:spacing w:after="0"/>
      </w:pPr>
      <w:r>
        <w:separator/>
      </w:r>
    </w:p>
  </w:footnote>
  <w:footnote w:type="continuationSeparator" w:id="0">
    <w:p w:rsidR="0075425C" w:rsidRDefault="0075425C" w:rsidP="006C1E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3138"/>
    <w:multiLevelType w:val="singleLevel"/>
    <w:tmpl w:val="592E313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92E6C19"/>
    <w:multiLevelType w:val="singleLevel"/>
    <w:tmpl w:val="592E6C1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3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9133F"/>
    <w:rsid w:val="000F09FC"/>
    <w:rsid w:val="001313C9"/>
    <w:rsid w:val="001C3E0D"/>
    <w:rsid w:val="00223FB8"/>
    <w:rsid w:val="002451A6"/>
    <w:rsid w:val="00262E23"/>
    <w:rsid w:val="002806A2"/>
    <w:rsid w:val="00302677"/>
    <w:rsid w:val="00323B43"/>
    <w:rsid w:val="003305AB"/>
    <w:rsid w:val="003569A7"/>
    <w:rsid w:val="003D37D8"/>
    <w:rsid w:val="0040252B"/>
    <w:rsid w:val="00426133"/>
    <w:rsid w:val="004358AB"/>
    <w:rsid w:val="00494ACF"/>
    <w:rsid w:val="00497A9F"/>
    <w:rsid w:val="004E0805"/>
    <w:rsid w:val="00571B50"/>
    <w:rsid w:val="00590DDE"/>
    <w:rsid w:val="00597360"/>
    <w:rsid w:val="005978C4"/>
    <w:rsid w:val="005C0B9E"/>
    <w:rsid w:val="005E3A2B"/>
    <w:rsid w:val="0063168F"/>
    <w:rsid w:val="00640EA0"/>
    <w:rsid w:val="00656CE1"/>
    <w:rsid w:val="006708E2"/>
    <w:rsid w:val="006B3260"/>
    <w:rsid w:val="006C1EF9"/>
    <w:rsid w:val="006F7125"/>
    <w:rsid w:val="0075425C"/>
    <w:rsid w:val="00757326"/>
    <w:rsid w:val="007D398F"/>
    <w:rsid w:val="007F7F5B"/>
    <w:rsid w:val="008347BD"/>
    <w:rsid w:val="00892244"/>
    <w:rsid w:val="00895B48"/>
    <w:rsid w:val="008A1466"/>
    <w:rsid w:val="008B7726"/>
    <w:rsid w:val="008B7A86"/>
    <w:rsid w:val="008F0F4E"/>
    <w:rsid w:val="00952937"/>
    <w:rsid w:val="0096723B"/>
    <w:rsid w:val="00A17648"/>
    <w:rsid w:val="00A30E9A"/>
    <w:rsid w:val="00A4248A"/>
    <w:rsid w:val="00A5326D"/>
    <w:rsid w:val="00A56668"/>
    <w:rsid w:val="00A87F1C"/>
    <w:rsid w:val="00AB308E"/>
    <w:rsid w:val="00AC76E2"/>
    <w:rsid w:val="00AF6E1E"/>
    <w:rsid w:val="00AF6E45"/>
    <w:rsid w:val="00B005C4"/>
    <w:rsid w:val="00B625FC"/>
    <w:rsid w:val="00B8191F"/>
    <w:rsid w:val="00C054C2"/>
    <w:rsid w:val="00C20DDF"/>
    <w:rsid w:val="00C43C4B"/>
    <w:rsid w:val="00C444AF"/>
    <w:rsid w:val="00C55591"/>
    <w:rsid w:val="00C61FBD"/>
    <w:rsid w:val="00C9434D"/>
    <w:rsid w:val="00CB1D3F"/>
    <w:rsid w:val="00CD7531"/>
    <w:rsid w:val="00D31D50"/>
    <w:rsid w:val="00D718A2"/>
    <w:rsid w:val="00D94C46"/>
    <w:rsid w:val="00F27A5E"/>
    <w:rsid w:val="00F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D9F20-AA72-427A-A000-847CD01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B00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0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451A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1A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qFormat/>
    <w:rsid w:val="002451A6"/>
  </w:style>
  <w:style w:type="character" w:customStyle="1" w:styleId="fontstyle01">
    <w:name w:val="fontstyle01"/>
    <w:basedOn w:val="a0"/>
    <w:qFormat/>
    <w:rsid w:val="002451A6"/>
    <w:rPr>
      <w:rFonts w:ascii="宋体" w:eastAsia="宋体" w:hAnsi="宋体" w:hint="eastAsia"/>
      <w:color w:val="000000"/>
      <w:sz w:val="44"/>
      <w:szCs w:val="44"/>
    </w:rPr>
  </w:style>
  <w:style w:type="character" w:styleId="a5">
    <w:name w:val="Strong"/>
    <w:basedOn w:val="a0"/>
    <w:qFormat/>
    <w:rsid w:val="00AF6E1E"/>
    <w:rPr>
      <w:b/>
      <w:bCs/>
    </w:rPr>
  </w:style>
  <w:style w:type="character" w:customStyle="1" w:styleId="1Char">
    <w:name w:val="标题 1 Char"/>
    <w:basedOn w:val="a0"/>
    <w:link w:val="1"/>
    <w:uiPriority w:val="9"/>
    <w:rsid w:val="00B005C4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005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AF6E45"/>
    <w:pPr>
      <w:tabs>
        <w:tab w:val="right" w:leader="dot" w:pos="8834"/>
      </w:tabs>
      <w:jc w:val="center"/>
    </w:pPr>
    <w:rPr>
      <w:noProof/>
      <w:sz w:val="36"/>
      <w:szCs w:val="36"/>
    </w:rPr>
  </w:style>
  <w:style w:type="character" w:styleId="a6">
    <w:name w:val="Hyperlink"/>
    <w:basedOn w:val="a0"/>
    <w:uiPriority w:val="99"/>
    <w:unhideWhenUsed/>
    <w:rsid w:val="0075732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B32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3260"/>
    <w:rPr>
      <w:rFonts w:ascii="Tahoma" w:hAnsi="Tahoma"/>
      <w:sz w:val="18"/>
      <w:szCs w:val="18"/>
    </w:rPr>
  </w:style>
  <w:style w:type="paragraph" w:styleId="a8">
    <w:name w:val="Document Map"/>
    <w:basedOn w:val="a"/>
    <w:link w:val="Char1"/>
    <w:uiPriority w:val="99"/>
    <w:semiHidden/>
    <w:unhideWhenUsed/>
    <w:rsid w:val="006F712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6F7125"/>
    <w:rPr>
      <w:rFonts w:ascii="宋体" w:eastAsia="宋体" w:hAnsi="Tahoma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0267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2677"/>
    <w:rPr>
      <w:rFonts w:ascii="Tahoma" w:hAnsi="Tahoma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AF6E45"/>
    <w:pPr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F6E45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F6E45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character" w:styleId="aa">
    <w:name w:val="line number"/>
    <w:basedOn w:val="a0"/>
    <w:uiPriority w:val="99"/>
    <w:semiHidden/>
    <w:unhideWhenUsed/>
    <w:rsid w:val="007F7F5B"/>
  </w:style>
  <w:style w:type="paragraph" w:styleId="ab">
    <w:name w:val="List Paragraph"/>
    <w:basedOn w:val="a"/>
    <w:uiPriority w:val="34"/>
    <w:qFormat/>
    <w:rsid w:val="008347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61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99556733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795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786198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78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082437486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1E934F-BA25-403C-ADCF-5A35856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</Words>
  <Characters>1346</Characters>
  <Application>Microsoft Office Word</Application>
  <DocSecurity>0</DocSecurity>
  <Lines>11</Lines>
  <Paragraphs>3</Paragraphs>
  <ScaleCrop>false</ScaleCrop>
  <Company>Sky123.Org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2017-06-05T05:43:00Z</cp:lastPrinted>
  <dcterms:created xsi:type="dcterms:W3CDTF">2019-08-05T06:58:00Z</dcterms:created>
  <dcterms:modified xsi:type="dcterms:W3CDTF">2019-08-05T06:58:00Z</dcterms:modified>
</cp:coreProperties>
</file>